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95"/>
        <w:tblW w:w="87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405"/>
      </w:tblGrid>
      <w:tr w:rsidR="00FA61A7" w:rsidRPr="003C1AAD" w14:paraId="3B5A2075" w14:textId="77777777" w:rsidTr="00526F1E">
        <w:trPr>
          <w:trHeight w:val="33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FDE9" w14:textId="77777777" w:rsidR="00FA61A7" w:rsidRPr="003C1AAD" w:rsidRDefault="00FA61A7" w:rsidP="00526F1E">
            <w:pPr>
              <w:ind w:left="100"/>
              <w:contextualSpacing w:val="0"/>
              <w:rPr>
                <w:b/>
              </w:rPr>
            </w:pPr>
          </w:p>
        </w:tc>
        <w:tc>
          <w:tcPr>
            <w:tcW w:w="6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756F" w14:textId="77777777" w:rsidR="00FA61A7" w:rsidRPr="003C1AAD" w:rsidRDefault="00FA61A7" w:rsidP="00526F1E">
            <w:pPr>
              <w:contextualSpacing w:val="0"/>
              <w:rPr>
                <w:b/>
              </w:rPr>
            </w:pPr>
            <w:r w:rsidRPr="003C1AAD">
              <w:rPr>
                <w:b/>
              </w:rPr>
              <w:t>LinkedIn, Facebook &amp; Twitter</w:t>
            </w:r>
          </w:p>
        </w:tc>
      </w:tr>
      <w:tr w:rsidR="00FA61A7" w:rsidRPr="003C1AAD" w14:paraId="03191395" w14:textId="77777777" w:rsidTr="00526F1E">
        <w:trPr>
          <w:trHeight w:val="720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6216" w14:textId="77777777" w:rsidR="00FA61A7" w:rsidRPr="003C1AAD" w:rsidRDefault="00FA61A7" w:rsidP="00526F1E">
            <w:pPr>
              <w:ind w:left="100"/>
              <w:contextualSpacing w:val="0"/>
              <w:rPr>
                <w:b/>
              </w:rPr>
            </w:pPr>
            <w:r w:rsidRPr="003C1AAD">
              <w:rPr>
                <w:b/>
              </w:rPr>
              <w:t>Hashtag(s) to include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B484" w14:textId="053B2BC4" w:rsidR="00FA61A7" w:rsidRPr="003C1AAD" w:rsidRDefault="001D230F" w:rsidP="0085296E">
            <w:pPr>
              <w:contextualSpacing w:val="0"/>
            </w:pPr>
            <w:r>
              <w:t>#Mammotome #patientcare #patientsfirst #cancercare #womenshealth #breastcancer #breastbiopsy #bcsm</w:t>
            </w:r>
          </w:p>
        </w:tc>
      </w:tr>
      <w:tr w:rsidR="00FA61A7" w:rsidRPr="003C1AAD" w14:paraId="0FE74D91" w14:textId="77777777" w:rsidTr="0028734D">
        <w:trPr>
          <w:trHeight w:val="5042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F69E" w14:textId="77777777" w:rsidR="00FA61A7" w:rsidRPr="003C1AAD" w:rsidRDefault="00FA61A7" w:rsidP="00526F1E">
            <w:pPr>
              <w:ind w:left="100"/>
              <w:contextualSpacing w:val="0"/>
              <w:rPr>
                <w:b/>
              </w:rPr>
            </w:pPr>
            <w:r w:rsidRPr="003C1AAD">
              <w:rPr>
                <w:b/>
              </w:rPr>
              <w:t>Copy plus tagged accounts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F5C6" w14:textId="48113E27" w:rsidR="002F717D" w:rsidRPr="000D653F" w:rsidRDefault="0072630F" w:rsidP="002F717D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Facebook/LinkedIn</w:t>
            </w:r>
            <w:r w:rsidR="00C8503E" w:rsidRPr="00BA48A6">
              <w:rPr>
                <w:b/>
                <w:shd w:val="clear" w:color="auto" w:fill="FFFFFF"/>
              </w:rPr>
              <w:t>:</w:t>
            </w:r>
          </w:p>
          <w:p w14:paraId="1E91CC2F" w14:textId="77777777" w:rsidR="00FA3BA6" w:rsidRDefault="002F717D" w:rsidP="00C524B3">
            <w:pPr>
              <w:rPr>
                <w:color w:val="000000" w:themeColor="text1"/>
              </w:rPr>
            </w:pPr>
            <w:r w:rsidRPr="003847C7">
              <w:rPr>
                <w:color w:val="000000" w:themeColor="text1"/>
              </w:rPr>
              <w:t xml:space="preserve">At </w:t>
            </w:r>
            <w:r w:rsidR="00BA48A6" w:rsidRPr="003847C7">
              <w:rPr>
                <w:color w:val="000000" w:themeColor="text1"/>
              </w:rPr>
              <w:t>(Hospital Name)</w:t>
            </w:r>
            <w:r w:rsidRPr="003847C7">
              <w:rPr>
                <w:color w:val="000000" w:themeColor="text1"/>
              </w:rPr>
              <w:t>, nothing is more important than the comfort of our patients and the accuracy of their diagnosis</w:t>
            </w:r>
            <w:r w:rsidR="0021705C">
              <w:rPr>
                <w:color w:val="000000" w:themeColor="text1"/>
              </w:rPr>
              <w:t xml:space="preserve">. By </w:t>
            </w:r>
            <w:r w:rsidR="006B0A88">
              <w:rPr>
                <w:color w:val="000000" w:themeColor="text1"/>
              </w:rPr>
              <w:t xml:space="preserve">utilizing </w:t>
            </w:r>
            <w:r w:rsidR="0021705C">
              <w:rPr>
                <w:color w:val="000000" w:themeColor="text1"/>
              </w:rPr>
              <w:t>the Mammotome</w:t>
            </w:r>
            <w:r w:rsidR="0072630F">
              <w:rPr>
                <w:color w:val="000000" w:themeColor="text1"/>
              </w:rPr>
              <w:t>®</w:t>
            </w:r>
            <w:r w:rsidR="0021705C">
              <w:rPr>
                <w:color w:val="000000" w:themeColor="text1"/>
              </w:rPr>
              <w:t xml:space="preserve"> </w:t>
            </w:r>
            <w:r w:rsidR="0072630F">
              <w:rPr>
                <w:color w:val="000000" w:themeColor="text1"/>
              </w:rPr>
              <w:t>E</w:t>
            </w:r>
            <w:r w:rsidR="0021705C">
              <w:rPr>
                <w:color w:val="000000" w:themeColor="text1"/>
              </w:rPr>
              <w:t xml:space="preserve">lite </w:t>
            </w:r>
            <w:r w:rsidR="0072630F">
              <w:rPr>
                <w:color w:val="000000" w:themeColor="text1"/>
              </w:rPr>
              <w:t xml:space="preserve">Tetherless Vacuum-Assisted Biopsy System </w:t>
            </w:r>
            <w:r w:rsidR="0021705C">
              <w:rPr>
                <w:color w:val="000000" w:themeColor="text1"/>
              </w:rPr>
              <w:t>for breast biopsi</w:t>
            </w:r>
            <w:r w:rsidR="006B0A88">
              <w:rPr>
                <w:color w:val="000000" w:themeColor="text1"/>
              </w:rPr>
              <w:t>es</w:t>
            </w:r>
            <w:r w:rsidR="0021705C">
              <w:rPr>
                <w:color w:val="000000" w:themeColor="text1"/>
              </w:rPr>
              <w:t xml:space="preserve">, we have simplified the biopsy procedure </w:t>
            </w:r>
            <w:r w:rsidR="006B0A88">
              <w:rPr>
                <w:color w:val="000000" w:themeColor="text1"/>
              </w:rPr>
              <w:t xml:space="preserve">enabling a better patient experience, </w:t>
            </w:r>
            <w:r w:rsidR="0021705C">
              <w:rPr>
                <w:color w:val="000000" w:themeColor="text1"/>
              </w:rPr>
              <w:t>while ensuring a reliable and</w:t>
            </w:r>
            <w:r w:rsidR="00C524B3">
              <w:rPr>
                <w:color w:val="000000" w:themeColor="text1"/>
              </w:rPr>
              <w:t xml:space="preserve"> </w:t>
            </w:r>
            <w:r w:rsidR="0021705C">
              <w:rPr>
                <w:color w:val="000000" w:themeColor="text1"/>
              </w:rPr>
              <w:t>accurate diagnosis.</w:t>
            </w:r>
            <w:r w:rsidR="000D653F">
              <w:rPr>
                <w:color w:val="000000" w:themeColor="text1"/>
              </w:rPr>
              <w:t xml:space="preserve"> Follow the link to learn more:</w:t>
            </w:r>
          </w:p>
          <w:p w14:paraId="1599614A" w14:textId="6857A7DE" w:rsidR="0072630F" w:rsidRDefault="0072630F" w:rsidP="00C524B3">
            <w:pPr>
              <w:rPr>
                <w:color w:val="000000" w:themeColor="text1"/>
              </w:rPr>
            </w:pPr>
          </w:p>
          <w:p w14:paraId="05CFD481" w14:textId="4D1CCAA2" w:rsidR="0072630F" w:rsidRPr="0072630F" w:rsidRDefault="0072630F" w:rsidP="00C524B3">
            <w:pPr>
              <w:rPr>
                <w:b/>
                <w:bCs/>
                <w:color w:val="000000" w:themeColor="text1"/>
              </w:rPr>
            </w:pPr>
            <w:r w:rsidRPr="0072630F">
              <w:rPr>
                <w:b/>
                <w:bCs/>
                <w:color w:val="000000" w:themeColor="text1"/>
              </w:rPr>
              <w:t>Twitter:</w:t>
            </w:r>
          </w:p>
          <w:p w14:paraId="35DD8FED" w14:textId="158D3B3B" w:rsidR="0072630F" w:rsidRPr="00C524B3" w:rsidRDefault="0072630F" w:rsidP="00C524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Mammotome® Elite Tetherless Vacuum-Assisted Biopsy System for breast biopsies simplifies the biopsy procedure enabling a better patient experience, while ensuring a reliable and accurate diagnosis. Follow the link to learn more:</w:t>
            </w:r>
          </w:p>
        </w:tc>
      </w:tr>
    </w:tbl>
    <w:p w14:paraId="78E2F272" w14:textId="77777777" w:rsidR="000E6D6C" w:rsidRDefault="000E6D6C"/>
    <w:sectPr w:rsidR="0093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248F"/>
    <w:multiLevelType w:val="hybridMultilevel"/>
    <w:tmpl w:val="8FD6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346F"/>
    <w:multiLevelType w:val="hybridMultilevel"/>
    <w:tmpl w:val="A4B2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049C0"/>
    <w:multiLevelType w:val="hybridMultilevel"/>
    <w:tmpl w:val="37F6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75990">
    <w:abstractNumId w:val="1"/>
  </w:num>
  <w:num w:numId="2" w16cid:durableId="373819857">
    <w:abstractNumId w:val="1"/>
  </w:num>
  <w:num w:numId="3" w16cid:durableId="1269971240">
    <w:abstractNumId w:val="0"/>
  </w:num>
  <w:num w:numId="4" w16cid:durableId="151533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8"/>
    <w:rsid w:val="00002B92"/>
    <w:rsid w:val="00021BE8"/>
    <w:rsid w:val="00033503"/>
    <w:rsid w:val="000379F6"/>
    <w:rsid w:val="00040FE5"/>
    <w:rsid w:val="0007628B"/>
    <w:rsid w:val="00077A9B"/>
    <w:rsid w:val="00082159"/>
    <w:rsid w:val="000941E0"/>
    <w:rsid w:val="0009644B"/>
    <w:rsid w:val="000B0F35"/>
    <w:rsid w:val="000D37F1"/>
    <w:rsid w:val="000D653F"/>
    <w:rsid w:val="000E6D6C"/>
    <w:rsid w:val="000E7543"/>
    <w:rsid w:val="000F3426"/>
    <w:rsid w:val="00105DCE"/>
    <w:rsid w:val="00111A64"/>
    <w:rsid w:val="00121559"/>
    <w:rsid w:val="0012245E"/>
    <w:rsid w:val="0012366C"/>
    <w:rsid w:val="00126B72"/>
    <w:rsid w:val="001322EC"/>
    <w:rsid w:val="00133EB1"/>
    <w:rsid w:val="00140C76"/>
    <w:rsid w:val="0015703A"/>
    <w:rsid w:val="00187D43"/>
    <w:rsid w:val="00193091"/>
    <w:rsid w:val="001B27F9"/>
    <w:rsid w:val="001C409B"/>
    <w:rsid w:val="001C65F8"/>
    <w:rsid w:val="001D230F"/>
    <w:rsid w:val="001E12C0"/>
    <w:rsid w:val="001E2DE2"/>
    <w:rsid w:val="001F4686"/>
    <w:rsid w:val="001F5D84"/>
    <w:rsid w:val="00202399"/>
    <w:rsid w:val="00204B6C"/>
    <w:rsid w:val="00214B0F"/>
    <w:rsid w:val="0021705C"/>
    <w:rsid w:val="00222F2A"/>
    <w:rsid w:val="00244A0E"/>
    <w:rsid w:val="00245829"/>
    <w:rsid w:val="002465B7"/>
    <w:rsid w:val="0025139D"/>
    <w:rsid w:val="00252858"/>
    <w:rsid w:val="002563EE"/>
    <w:rsid w:val="00272032"/>
    <w:rsid w:val="00273305"/>
    <w:rsid w:val="0028734D"/>
    <w:rsid w:val="00294E6D"/>
    <w:rsid w:val="002B096B"/>
    <w:rsid w:val="002B0EE8"/>
    <w:rsid w:val="002B2ACD"/>
    <w:rsid w:val="002B3748"/>
    <w:rsid w:val="002B3D79"/>
    <w:rsid w:val="002D11CF"/>
    <w:rsid w:val="002F44D9"/>
    <w:rsid w:val="002F5774"/>
    <w:rsid w:val="002F717D"/>
    <w:rsid w:val="00302105"/>
    <w:rsid w:val="00302EDB"/>
    <w:rsid w:val="003461B8"/>
    <w:rsid w:val="00346F1B"/>
    <w:rsid w:val="00364630"/>
    <w:rsid w:val="003847C7"/>
    <w:rsid w:val="00396169"/>
    <w:rsid w:val="003A00F8"/>
    <w:rsid w:val="003B4752"/>
    <w:rsid w:val="004152D4"/>
    <w:rsid w:val="0042669B"/>
    <w:rsid w:val="00430BD9"/>
    <w:rsid w:val="0045439C"/>
    <w:rsid w:val="00472478"/>
    <w:rsid w:val="00475713"/>
    <w:rsid w:val="00490ADA"/>
    <w:rsid w:val="004A740F"/>
    <w:rsid w:val="004A7BB5"/>
    <w:rsid w:val="004B721F"/>
    <w:rsid w:val="004C2285"/>
    <w:rsid w:val="004C4B19"/>
    <w:rsid w:val="004C7AAE"/>
    <w:rsid w:val="00523EBC"/>
    <w:rsid w:val="0053255F"/>
    <w:rsid w:val="00537F67"/>
    <w:rsid w:val="00545137"/>
    <w:rsid w:val="00550CB1"/>
    <w:rsid w:val="005703CE"/>
    <w:rsid w:val="005713C5"/>
    <w:rsid w:val="005920E4"/>
    <w:rsid w:val="005A135C"/>
    <w:rsid w:val="005B1959"/>
    <w:rsid w:val="005B3B19"/>
    <w:rsid w:val="005C629C"/>
    <w:rsid w:val="005C6A98"/>
    <w:rsid w:val="005C70D1"/>
    <w:rsid w:val="005D3084"/>
    <w:rsid w:val="005E58C6"/>
    <w:rsid w:val="005F2C45"/>
    <w:rsid w:val="005F545F"/>
    <w:rsid w:val="005F58CC"/>
    <w:rsid w:val="005F6121"/>
    <w:rsid w:val="00602E8D"/>
    <w:rsid w:val="00655B68"/>
    <w:rsid w:val="00664EA7"/>
    <w:rsid w:val="00667F1F"/>
    <w:rsid w:val="00672A56"/>
    <w:rsid w:val="00680DDA"/>
    <w:rsid w:val="0068624B"/>
    <w:rsid w:val="00692E5C"/>
    <w:rsid w:val="006A3623"/>
    <w:rsid w:val="006B0A88"/>
    <w:rsid w:val="006B4B7D"/>
    <w:rsid w:val="006C75E0"/>
    <w:rsid w:val="006D3E1B"/>
    <w:rsid w:val="006D4C48"/>
    <w:rsid w:val="006F19CF"/>
    <w:rsid w:val="006F22D6"/>
    <w:rsid w:val="00706A17"/>
    <w:rsid w:val="007107B5"/>
    <w:rsid w:val="00710AED"/>
    <w:rsid w:val="007160CD"/>
    <w:rsid w:val="0072614D"/>
    <w:rsid w:val="0072630F"/>
    <w:rsid w:val="0073057B"/>
    <w:rsid w:val="00730CDC"/>
    <w:rsid w:val="00731F05"/>
    <w:rsid w:val="007679A5"/>
    <w:rsid w:val="007750DA"/>
    <w:rsid w:val="00783A86"/>
    <w:rsid w:val="007859A2"/>
    <w:rsid w:val="007A044B"/>
    <w:rsid w:val="007E0887"/>
    <w:rsid w:val="007E348C"/>
    <w:rsid w:val="00802DF1"/>
    <w:rsid w:val="008331AC"/>
    <w:rsid w:val="0085296E"/>
    <w:rsid w:val="00853F51"/>
    <w:rsid w:val="00856C93"/>
    <w:rsid w:val="008675EF"/>
    <w:rsid w:val="00896E8B"/>
    <w:rsid w:val="008B320E"/>
    <w:rsid w:val="008C1DB2"/>
    <w:rsid w:val="008D0344"/>
    <w:rsid w:val="008F684E"/>
    <w:rsid w:val="008F6B81"/>
    <w:rsid w:val="00910C60"/>
    <w:rsid w:val="00937245"/>
    <w:rsid w:val="009479DE"/>
    <w:rsid w:val="009509A3"/>
    <w:rsid w:val="00984893"/>
    <w:rsid w:val="00991BFB"/>
    <w:rsid w:val="009955FB"/>
    <w:rsid w:val="009A4C7B"/>
    <w:rsid w:val="009C4290"/>
    <w:rsid w:val="009D58ED"/>
    <w:rsid w:val="009E470C"/>
    <w:rsid w:val="009F3502"/>
    <w:rsid w:val="009F397D"/>
    <w:rsid w:val="009F4AC1"/>
    <w:rsid w:val="00A0366E"/>
    <w:rsid w:val="00A06C01"/>
    <w:rsid w:val="00A16034"/>
    <w:rsid w:val="00A41F9F"/>
    <w:rsid w:val="00A50654"/>
    <w:rsid w:val="00A60C75"/>
    <w:rsid w:val="00A73E49"/>
    <w:rsid w:val="00A839F9"/>
    <w:rsid w:val="00A94FCE"/>
    <w:rsid w:val="00AD323B"/>
    <w:rsid w:val="00AE3A2D"/>
    <w:rsid w:val="00AF108B"/>
    <w:rsid w:val="00AF608B"/>
    <w:rsid w:val="00B10C40"/>
    <w:rsid w:val="00B237D8"/>
    <w:rsid w:val="00B25C4D"/>
    <w:rsid w:val="00B36F0C"/>
    <w:rsid w:val="00B36FBB"/>
    <w:rsid w:val="00B41FBC"/>
    <w:rsid w:val="00B43DE1"/>
    <w:rsid w:val="00B67A04"/>
    <w:rsid w:val="00B71C32"/>
    <w:rsid w:val="00B76208"/>
    <w:rsid w:val="00B81EB3"/>
    <w:rsid w:val="00B861F3"/>
    <w:rsid w:val="00B943C9"/>
    <w:rsid w:val="00B96B9F"/>
    <w:rsid w:val="00BA48A6"/>
    <w:rsid w:val="00BA57E1"/>
    <w:rsid w:val="00BA6D60"/>
    <w:rsid w:val="00BB0C0E"/>
    <w:rsid w:val="00BC7B42"/>
    <w:rsid w:val="00BD3D41"/>
    <w:rsid w:val="00BD40BC"/>
    <w:rsid w:val="00BD5A9D"/>
    <w:rsid w:val="00BE2B97"/>
    <w:rsid w:val="00BE43CE"/>
    <w:rsid w:val="00BF6FE7"/>
    <w:rsid w:val="00C1188A"/>
    <w:rsid w:val="00C37B87"/>
    <w:rsid w:val="00C422C8"/>
    <w:rsid w:val="00C45DE9"/>
    <w:rsid w:val="00C524B3"/>
    <w:rsid w:val="00C52BAD"/>
    <w:rsid w:val="00C636DF"/>
    <w:rsid w:val="00C65B00"/>
    <w:rsid w:val="00C81F34"/>
    <w:rsid w:val="00C82B64"/>
    <w:rsid w:val="00C8503E"/>
    <w:rsid w:val="00CA6371"/>
    <w:rsid w:val="00CC3481"/>
    <w:rsid w:val="00CC6070"/>
    <w:rsid w:val="00CF4435"/>
    <w:rsid w:val="00D13E1C"/>
    <w:rsid w:val="00D201FE"/>
    <w:rsid w:val="00D26C1D"/>
    <w:rsid w:val="00D563C2"/>
    <w:rsid w:val="00D641EE"/>
    <w:rsid w:val="00D85220"/>
    <w:rsid w:val="00D96A7F"/>
    <w:rsid w:val="00DA6AE5"/>
    <w:rsid w:val="00DB68A0"/>
    <w:rsid w:val="00DD68A4"/>
    <w:rsid w:val="00DE2048"/>
    <w:rsid w:val="00DE55E0"/>
    <w:rsid w:val="00DF1B06"/>
    <w:rsid w:val="00DF1BB3"/>
    <w:rsid w:val="00E04872"/>
    <w:rsid w:val="00E44EDB"/>
    <w:rsid w:val="00E46550"/>
    <w:rsid w:val="00E46FF5"/>
    <w:rsid w:val="00E517EA"/>
    <w:rsid w:val="00E7164B"/>
    <w:rsid w:val="00EA1F72"/>
    <w:rsid w:val="00EB796D"/>
    <w:rsid w:val="00EF25BF"/>
    <w:rsid w:val="00EF7DBC"/>
    <w:rsid w:val="00F04613"/>
    <w:rsid w:val="00F222CF"/>
    <w:rsid w:val="00F229C3"/>
    <w:rsid w:val="00F46D91"/>
    <w:rsid w:val="00F614C3"/>
    <w:rsid w:val="00F62012"/>
    <w:rsid w:val="00F657B5"/>
    <w:rsid w:val="00F65C76"/>
    <w:rsid w:val="00F82E6C"/>
    <w:rsid w:val="00F84E63"/>
    <w:rsid w:val="00F8509C"/>
    <w:rsid w:val="00F920DB"/>
    <w:rsid w:val="00FA0269"/>
    <w:rsid w:val="00FA3BA6"/>
    <w:rsid w:val="00FA61A7"/>
    <w:rsid w:val="00FD1B8D"/>
    <w:rsid w:val="00FD3037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400F"/>
  <w15:chartTrackingRefBased/>
  <w15:docId w15:val="{7115CB12-E0F8-4E33-BF4C-1FCAFE93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E1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26"/>
    <w:rPr>
      <w:rFonts w:ascii="Segoe UI" w:eastAsia="Arial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DD6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8A4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8A4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02105"/>
    <w:pPr>
      <w:spacing w:line="240" w:lineRule="auto"/>
      <w:ind w:left="720"/>
      <w:contextualSpacing w:val="0"/>
    </w:pPr>
    <w:rPr>
      <w:rFonts w:ascii="Calibri" w:eastAsiaTheme="minorHAnsi" w:hAnsi="Calibri" w:cs="Calibri"/>
      <w:lang w:val="en-US"/>
    </w:rPr>
  </w:style>
  <w:style w:type="character" w:customStyle="1" w:styleId="normaltextrun">
    <w:name w:val="normaltextrun"/>
    <w:basedOn w:val="DefaultParagraphFont"/>
    <w:rsid w:val="003A00F8"/>
  </w:style>
  <w:style w:type="character" w:customStyle="1" w:styleId="sc-fhqqiq">
    <w:name w:val="sc-fhqqiq"/>
    <w:basedOn w:val="DefaultParagraphFont"/>
    <w:rsid w:val="00CC6070"/>
  </w:style>
  <w:style w:type="paragraph" w:customStyle="1" w:styleId="paragraph">
    <w:name w:val="paragraph"/>
    <w:basedOn w:val="Normal"/>
    <w:rsid w:val="00B81EB3"/>
    <w:pPr>
      <w:spacing w:before="100" w:beforeAutospacing="1" w:after="100" w:afterAutospacing="1" w:line="240" w:lineRule="auto"/>
      <w:contextualSpacing w:val="0"/>
    </w:pPr>
    <w:rPr>
      <w:rFonts w:ascii="Calibri" w:eastAsiaTheme="minorHAnsi" w:hAnsi="Calibri" w:cs="Calibr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8734D"/>
    <w:rPr>
      <w:color w:val="0000FF"/>
      <w:u w:val="single"/>
    </w:rPr>
  </w:style>
  <w:style w:type="paragraph" w:styleId="Revision">
    <w:name w:val="Revision"/>
    <w:hidden/>
    <w:uiPriority w:val="99"/>
    <w:semiHidden/>
    <w:rsid w:val="0072630F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9B885A9E9E499ADAB546B1919085" ma:contentTypeVersion="16" ma:contentTypeDescription="Create a new document." ma:contentTypeScope="" ma:versionID="136f394645153d9ab59b0a01c55a5435">
  <xsd:schema xmlns:xsd="http://www.w3.org/2001/XMLSchema" xmlns:xs="http://www.w3.org/2001/XMLSchema" xmlns:p="http://schemas.microsoft.com/office/2006/metadata/properties" xmlns:ns2="5a7391fc-d3dd-41c5-aada-0de8dc5e9a56" xmlns:ns3="c3f01f0c-d014-469f-bba5-3c5bba901245" targetNamespace="http://schemas.microsoft.com/office/2006/metadata/properties" ma:root="true" ma:fieldsID="ed578471ec678bae1055a1ad54e31e55" ns2:_="" ns3:_="">
    <xsd:import namespace="5a7391fc-d3dd-41c5-aada-0de8dc5e9a56"/>
    <xsd:import namespace="c3f01f0c-d014-469f-bba5-3c5bba90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91fc-d3dd-41c5-aada-0de8dc5e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93bb2c-950b-4672-b623-c5bc4517d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1f0c-d014-469f-bba5-3c5bba901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641fb4-25e7-4a4f-bf69-3d5f1d7384f3}" ma:internalName="TaxCatchAll" ma:showField="CatchAllData" ma:web="c3f01f0c-d014-469f-bba5-3c5bba901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01f0c-d014-469f-bba5-3c5bba901245" xsi:nil="true"/>
    <lcf76f155ced4ddcb4097134ff3c332f xmlns="5a7391fc-d3dd-41c5-aada-0de8dc5e9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DFCDE-EAE8-4D67-A35B-E363527F1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D3EEB-D3F6-4CC6-8637-95542B4D5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91fc-d3dd-41c5-aada-0de8dc5e9a56"/>
    <ds:schemaRef ds:uri="c3f01f0c-d014-469f-bba5-3c5bba90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3F0B-F970-47F5-BDB7-3A38E8C2A3C4}">
  <ds:schemaRefs>
    <ds:schemaRef ds:uri="http://schemas.microsoft.com/office/2006/metadata/properties"/>
    <ds:schemaRef ds:uri="http://schemas.microsoft.com/office/infopath/2007/PartnerControls"/>
    <ds:schemaRef ds:uri="c3f01f0c-d014-469f-bba5-3c5bba901245"/>
    <ds:schemaRef ds:uri="5a7391fc-d3dd-41c5-aada-0de8dc5e9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Anna M</dc:creator>
  <cp:keywords/>
  <dc:description/>
  <cp:lastModifiedBy>Doyle, Kelsey</cp:lastModifiedBy>
  <cp:revision>2</cp:revision>
  <dcterms:created xsi:type="dcterms:W3CDTF">2024-09-13T20:35:00Z</dcterms:created>
  <dcterms:modified xsi:type="dcterms:W3CDTF">2024-09-13T20:35:00Z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0x010100C0359B885A9E9E499ADAB546B1919085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2023-10-19T19:22:02Z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5a83ff0e-ca39-4df1-9bd6-20f20e00d77d</vt:lpwstr>
  </property>
  <property fmtid="{D5CDD505-2E9C-101B-9397-08002B2CF9AE}" pid="9" name="MSIP_Label_631ef649-45d3-4e5d-80df-d43468de9a5e_ContentBits">
    <vt:lpwstr>0</vt:lpwstr>
  </property>
</Properties>
</file>